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7197" w14:textId="0F7A3279" w:rsidR="00E33B9F" w:rsidRPr="00982CAC" w:rsidRDefault="00E33B9F" w:rsidP="00E33B9F">
      <w:pPr>
        <w:jc w:val="center"/>
        <w:rPr>
          <w:rFonts w:asciiTheme="minorHAnsi" w:hAnsiTheme="minorHAnsi"/>
          <w:b/>
          <w:sz w:val="32"/>
          <w:szCs w:val="28"/>
          <w:lang w:val="ru"/>
        </w:rPr>
      </w:pPr>
      <w:r w:rsidRPr="00892FD4">
        <w:rPr>
          <w:b/>
          <w:sz w:val="32"/>
          <w:szCs w:val="28"/>
          <w:lang w:val="ru" w:eastAsia="zh-CN" w:bidi="ar"/>
        </w:rPr>
        <w:t>ТЕРРИТОРИ</w:t>
      </w:r>
      <w:r w:rsidR="00982CAC">
        <w:rPr>
          <w:b/>
          <w:sz w:val="32"/>
          <w:szCs w:val="28"/>
          <w:lang w:val="ru" w:eastAsia="zh-CN" w:bidi="ar"/>
        </w:rPr>
        <w:t xml:space="preserve">АЛЬНАЯ ИЗБИРАТЕЛЬНАЯ КОМИССИЯ </w:t>
      </w:r>
    </w:p>
    <w:p w14:paraId="18ED7E1B" w14:textId="130AFA23" w:rsidR="00E33B9F" w:rsidRPr="00892FD4" w:rsidRDefault="00982CAC" w:rsidP="00E33B9F">
      <w:pPr>
        <w:jc w:val="center"/>
        <w:rPr>
          <w:b/>
          <w:sz w:val="32"/>
          <w:szCs w:val="28"/>
          <w:lang w:val="ru"/>
        </w:rPr>
      </w:pPr>
      <w:r>
        <w:rPr>
          <w:b/>
          <w:sz w:val="32"/>
          <w:szCs w:val="28"/>
          <w:lang w:val="ru" w:eastAsia="zh-CN" w:bidi="ar"/>
        </w:rPr>
        <w:t>ДОБРОВСКОГО</w:t>
      </w:r>
      <w:r w:rsidR="00E33B9F" w:rsidRPr="00892FD4">
        <w:rPr>
          <w:b/>
          <w:sz w:val="32"/>
          <w:szCs w:val="28"/>
          <w:lang w:val="ru" w:eastAsia="zh-CN" w:bidi="ar"/>
        </w:rPr>
        <w:t xml:space="preserve"> ОКРУГА </w:t>
      </w:r>
    </w:p>
    <w:p w14:paraId="6A0B99E3" w14:textId="77777777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4589B913" w:rsidR="00E33B9F" w:rsidRPr="00E33B9F" w:rsidRDefault="00E33B9F" w:rsidP="00E33B9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 w:rsidRPr="00E33B9F"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4470"/>
        <w:gridCol w:w="4890"/>
      </w:tblGrid>
      <w:tr w:rsidR="00E33B9F" w:rsidRPr="00892FD4" w14:paraId="1AC3D8D9" w14:textId="77777777" w:rsidTr="0049288B">
        <w:tc>
          <w:tcPr>
            <w:tcW w:w="4460" w:type="dxa"/>
          </w:tcPr>
          <w:p w14:paraId="6E61D81F" w14:textId="713F38EF" w:rsidR="00E33B9F" w:rsidRPr="00A374D8" w:rsidRDefault="00982CAC" w:rsidP="00C67281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>21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A374D8">
              <w:rPr>
                <w:rFonts w:ascii="Times New Roman" w:hAnsi="Times New Roman"/>
                <w:sz w:val="28"/>
                <w:szCs w:val="28"/>
                <w:lang w:eastAsia="zh-CN" w:bidi="ar"/>
              </w:rPr>
              <w:t>июля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r w:rsidR="00A374D8">
              <w:rPr>
                <w:rFonts w:ascii="Times New Roman" w:hAnsi="Times New Roman"/>
                <w:sz w:val="28"/>
                <w:szCs w:val="28"/>
                <w:lang w:eastAsia="zh-CN" w:bidi="ar"/>
              </w:rPr>
              <w:t>года</w:t>
            </w:r>
          </w:p>
        </w:tc>
        <w:tc>
          <w:tcPr>
            <w:tcW w:w="4880" w:type="dxa"/>
          </w:tcPr>
          <w:p w14:paraId="3AAD05CA" w14:textId="7B2B1590" w:rsidR="00E33B9F" w:rsidRPr="00892FD4" w:rsidRDefault="008D786E" w:rsidP="00892FD4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</w:t>
            </w:r>
            <w:r w:rsid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</w:t>
            </w:r>
            <w:r w:rsidR="00982CAC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</w:t>
            </w:r>
            <w:r w:rsidRPr="00892FD4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982CAC">
              <w:rPr>
                <w:rFonts w:ascii="Times New Roman" w:hAnsi="Times New Roman"/>
                <w:sz w:val="28"/>
                <w:szCs w:val="28"/>
                <w:lang w:eastAsia="zh-CN" w:bidi="ar"/>
              </w:rPr>
              <w:t>11</w:t>
            </w:r>
            <w:r w:rsidR="00E33B9F" w:rsidRPr="00892FD4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982CAC">
              <w:rPr>
                <w:rFonts w:ascii="Times New Roman" w:hAnsi="Times New Roman"/>
                <w:sz w:val="28"/>
                <w:szCs w:val="28"/>
                <w:lang w:eastAsia="zh-CN" w:bidi="ar"/>
              </w:rPr>
              <w:t>133</w:t>
            </w:r>
          </w:p>
        </w:tc>
      </w:tr>
    </w:tbl>
    <w:p w14:paraId="6662B4BA" w14:textId="18A22129" w:rsidR="00E33B9F" w:rsidRPr="00E664A7" w:rsidRDefault="00E664A7" w:rsidP="00E33B9F">
      <w:pPr>
        <w:tabs>
          <w:tab w:val="left" w:pos="-2240"/>
        </w:tabs>
        <w:spacing w:line="360" w:lineRule="auto"/>
        <w:jc w:val="center"/>
        <w:rPr>
          <w:rFonts w:asciiTheme="minorHAnsi" w:hAnsiTheme="minorHAnsi"/>
          <w:sz w:val="28"/>
          <w:szCs w:val="28"/>
          <w:lang w:val="ru"/>
        </w:rPr>
      </w:pPr>
      <w:r>
        <w:rPr>
          <w:rFonts w:hint="eastAsia"/>
          <w:sz w:val="28"/>
          <w:szCs w:val="28"/>
          <w:lang w:val="ru" w:eastAsia="zh-CN" w:bidi="ar"/>
        </w:rPr>
        <w:t>с</w:t>
      </w:r>
      <w:r>
        <w:rPr>
          <w:sz w:val="28"/>
          <w:szCs w:val="28"/>
          <w:lang w:val="ru" w:eastAsia="zh-CN" w:bidi="ar"/>
        </w:rPr>
        <w:t>. Доброе</w:t>
      </w:r>
    </w:p>
    <w:p w14:paraId="2EE482F1" w14:textId="1A5A98BE" w:rsidR="00E713AB" w:rsidRDefault="00B76493" w:rsidP="005049FD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E33B9F">
        <w:rPr>
          <w:rStyle w:val="a5"/>
          <w:sz w:val="28"/>
          <w:szCs w:val="28"/>
        </w:rPr>
        <w:t>О регистрации уполномоченного представителя</w:t>
      </w:r>
      <w:r w:rsidR="005049FD">
        <w:rPr>
          <w:rStyle w:val="a5"/>
          <w:sz w:val="28"/>
          <w:szCs w:val="28"/>
        </w:rPr>
        <w:t xml:space="preserve"> </w:t>
      </w:r>
      <w:r w:rsidRPr="00E33B9F">
        <w:rPr>
          <w:rStyle w:val="a5"/>
          <w:sz w:val="28"/>
          <w:szCs w:val="28"/>
        </w:rPr>
        <w:t xml:space="preserve">по финансовым вопросам кандидата </w:t>
      </w:r>
      <w:r w:rsidRPr="00E33B9F">
        <w:rPr>
          <w:b/>
          <w:sz w:val="28"/>
          <w:szCs w:val="28"/>
        </w:rPr>
        <w:t>в депутаты Липецкого областного Совета депутатов</w:t>
      </w:r>
      <w:r w:rsidRPr="00E33B9F">
        <w:rPr>
          <w:b/>
          <w:bCs/>
          <w:sz w:val="28"/>
          <w:szCs w:val="28"/>
        </w:rPr>
        <w:t xml:space="preserve"> восьмого созыва по одномандатному избирательному округу № </w:t>
      </w:r>
      <w:r w:rsidR="00982CAC">
        <w:rPr>
          <w:b/>
          <w:bCs/>
          <w:sz w:val="28"/>
          <w:szCs w:val="28"/>
        </w:rPr>
        <w:t>13</w:t>
      </w:r>
    </w:p>
    <w:p w14:paraId="549E3B0F" w14:textId="7D9837D1" w:rsidR="008D786E" w:rsidRPr="00E33B9F" w:rsidRDefault="00E2164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Проскурякова Александра Анатольевича</w:t>
      </w:r>
    </w:p>
    <w:p w14:paraId="0F8015AB" w14:textId="77777777" w:rsidR="00E713AB" w:rsidRDefault="00E713A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D7A6B47" w14:textId="6E7980E5" w:rsidR="00E713AB" w:rsidRPr="00C67281" w:rsidRDefault="00C67281" w:rsidP="00C67281">
      <w:pPr>
        <w:tabs>
          <w:tab w:val="left" w:pos="-1680"/>
          <w:tab w:val="left" w:pos="316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C67281">
        <w:rPr>
          <w:rFonts w:ascii="Times New Roman" w:hAnsi="Times New Roman"/>
          <w:sz w:val="28"/>
          <w:szCs w:val="28"/>
        </w:rPr>
        <w:t xml:space="preserve">Рассмотрев документы, представленные в </w:t>
      </w:r>
      <w:r w:rsidR="008D786E" w:rsidRPr="00C67281">
        <w:rPr>
          <w:rFonts w:ascii="Times New Roman" w:hAnsi="Times New Roman"/>
          <w:sz w:val="28"/>
          <w:szCs w:val="28"/>
        </w:rPr>
        <w:t>т</w:t>
      </w:r>
      <w:r w:rsidRPr="00C67281">
        <w:rPr>
          <w:rFonts w:ascii="Times New Roman" w:hAnsi="Times New Roman"/>
          <w:sz w:val="28"/>
          <w:szCs w:val="28"/>
        </w:rPr>
        <w:t>ерриториальн</w:t>
      </w:r>
      <w:r w:rsidR="008D786E" w:rsidRPr="00C67281">
        <w:rPr>
          <w:rFonts w:ascii="Times New Roman" w:hAnsi="Times New Roman"/>
          <w:sz w:val="28"/>
          <w:szCs w:val="28"/>
        </w:rPr>
        <w:t>ую</w:t>
      </w:r>
      <w:r w:rsidRPr="00C67281">
        <w:rPr>
          <w:rFonts w:ascii="Times New Roman" w:hAnsi="Times New Roman"/>
          <w:sz w:val="28"/>
          <w:szCs w:val="28"/>
        </w:rPr>
        <w:t xml:space="preserve"> избирательн</w:t>
      </w:r>
      <w:r w:rsidR="008D786E" w:rsidRPr="00C67281">
        <w:rPr>
          <w:rFonts w:ascii="Times New Roman" w:hAnsi="Times New Roman"/>
          <w:sz w:val="28"/>
          <w:szCs w:val="28"/>
        </w:rPr>
        <w:t>ую</w:t>
      </w:r>
      <w:r w:rsidR="00E2164E">
        <w:rPr>
          <w:rFonts w:ascii="Times New Roman" w:hAnsi="Times New Roman"/>
          <w:sz w:val="28"/>
          <w:szCs w:val="28"/>
        </w:rPr>
        <w:t xml:space="preserve"> комиссию Добровского</w:t>
      </w:r>
      <w:r w:rsidRPr="00C67281">
        <w:rPr>
          <w:rFonts w:ascii="Times New Roman" w:hAnsi="Times New Roman"/>
          <w:sz w:val="28"/>
          <w:szCs w:val="28"/>
        </w:rPr>
        <w:t xml:space="preserve"> округа с полномочиями окружной избирательной комиссии по выборам депутата Липецкого областного Совета депутатов восьмого созыва по одноманд</w:t>
      </w:r>
      <w:r w:rsidR="00E2164E">
        <w:rPr>
          <w:rFonts w:ascii="Times New Roman" w:hAnsi="Times New Roman"/>
          <w:sz w:val="28"/>
          <w:szCs w:val="28"/>
        </w:rPr>
        <w:t>атному избирательному округу № 13</w:t>
      </w:r>
      <w:r w:rsidRPr="00C67281">
        <w:rPr>
          <w:rFonts w:ascii="Times New Roman" w:hAnsi="Times New Roman"/>
          <w:sz w:val="28"/>
          <w:szCs w:val="28"/>
        </w:rPr>
        <w:t xml:space="preserve"> </w:t>
      </w:r>
      <w:r w:rsidR="008D786E" w:rsidRPr="00C67281">
        <w:rPr>
          <w:rFonts w:ascii="Times New Roman" w:hAnsi="Times New Roman"/>
          <w:sz w:val="28"/>
          <w:szCs w:val="28"/>
        </w:rPr>
        <w:t xml:space="preserve"> </w:t>
      </w:r>
      <w:r w:rsidRPr="00C67281">
        <w:rPr>
          <w:rFonts w:ascii="Times New Roman" w:hAnsi="Times New Roman"/>
          <w:sz w:val="28"/>
          <w:szCs w:val="28"/>
        </w:rPr>
        <w:t xml:space="preserve">для регистрации уполномоченного представителя по финансовым вопросам </w:t>
      </w:r>
      <w:r w:rsidRPr="00C67281">
        <w:rPr>
          <w:rStyle w:val="a5"/>
          <w:rFonts w:ascii="Times New Roman" w:hAnsi="Times New Roman"/>
          <w:b w:val="0"/>
          <w:bCs w:val="0"/>
          <w:sz w:val="28"/>
          <w:szCs w:val="28"/>
        </w:rPr>
        <w:t>кандидата</w:t>
      </w:r>
      <w:r w:rsidRPr="00C67281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67281">
        <w:rPr>
          <w:rFonts w:ascii="Times New Roman" w:hAnsi="Times New Roman"/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</w:t>
      </w:r>
      <w:r w:rsidR="00E2164E">
        <w:rPr>
          <w:rFonts w:ascii="Times New Roman" w:hAnsi="Times New Roman"/>
          <w:sz w:val="28"/>
          <w:szCs w:val="28"/>
        </w:rPr>
        <w:t>13</w:t>
      </w:r>
      <w:r w:rsidRPr="00C67281">
        <w:rPr>
          <w:rFonts w:ascii="Times New Roman" w:hAnsi="Times New Roman"/>
          <w:sz w:val="28"/>
          <w:szCs w:val="28"/>
        </w:rPr>
        <w:t xml:space="preserve"> </w:t>
      </w:r>
      <w:r w:rsidR="00E2164E">
        <w:rPr>
          <w:rFonts w:ascii="Times New Roman" w:hAnsi="Times New Roman"/>
          <w:sz w:val="28"/>
          <w:szCs w:val="28"/>
        </w:rPr>
        <w:t>Проскурякова Александра Анатольевича</w:t>
      </w:r>
      <w:r w:rsidRPr="00C67281">
        <w:rPr>
          <w:rFonts w:ascii="Times New Roman" w:hAnsi="Times New Roman"/>
          <w:sz w:val="28"/>
          <w:szCs w:val="28"/>
        </w:rPr>
        <w:t>, на основании статей 1</w:t>
      </w:r>
      <w:r w:rsidR="00C606D0">
        <w:rPr>
          <w:rFonts w:ascii="Times New Roman" w:hAnsi="Times New Roman"/>
          <w:sz w:val="28"/>
          <w:szCs w:val="28"/>
        </w:rPr>
        <w:t>5</w:t>
      </w:r>
      <w:r w:rsidRPr="00C67281">
        <w:rPr>
          <w:rFonts w:ascii="Times New Roman" w:hAnsi="Times New Roman"/>
          <w:sz w:val="28"/>
          <w:szCs w:val="28"/>
        </w:rPr>
        <w:t xml:space="preserve">, 57 Закона Липецкой области от  11  мая  2016  года  № 521-ОЗ «О выборах депутатов Липецкого областного Совета депутатов», постановлений избирательной комиссии Липецкой области от 3 марта 2026 года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от 22 мая 2026 года № 108/1079-7 «О Разъяснениях порядка регистрации уполномоченных представителей кандидатов, избирательных объединений по финансовым вопросам при проведении выборов депутатов Липецкого областного Совета депутатов восьмого созыва»,  территориальная избирательная комиссия </w:t>
      </w:r>
      <w:r w:rsidR="00E2164E">
        <w:rPr>
          <w:rFonts w:ascii="Times New Roman" w:hAnsi="Times New Roman"/>
          <w:sz w:val="28"/>
          <w:szCs w:val="28"/>
        </w:rPr>
        <w:t>Добровского</w:t>
      </w:r>
      <w:r w:rsidRPr="00C67281">
        <w:rPr>
          <w:rFonts w:ascii="Times New Roman" w:hAnsi="Times New Roman"/>
          <w:sz w:val="28"/>
          <w:szCs w:val="28"/>
        </w:rPr>
        <w:t xml:space="preserve"> округа </w:t>
      </w:r>
      <w:r w:rsidRPr="00C67281">
        <w:rPr>
          <w:rFonts w:ascii="Times New Roman" w:hAnsi="Times New Roman"/>
          <w:b/>
          <w:sz w:val="28"/>
          <w:szCs w:val="28"/>
        </w:rPr>
        <w:t>постановляет</w:t>
      </w:r>
      <w:r w:rsidRPr="00C67281">
        <w:rPr>
          <w:rFonts w:ascii="Times New Roman" w:hAnsi="Times New Roman"/>
          <w:sz w:val="28"/>
          <w:szCs w:val="28"/>
        </w:rPr>
        <w:t>:</w:t>
      </w:r>
    </w:p>
    <w:p w14:paraId="4C7241BB" w14:textId="031EA160" w:rsidR="00E713AB" w:rsidRPr="00C67281" w:rsidRDefault="00B76493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7281">
        <w:rPr>
          <w:sz w:val="28"/>
          <w:szCs w:val="28"/>
        </w:rPr>
        <w:tab/>
        <w:t xml:space="preserve">1. Зарегистрировать уполномоченного представителя по финансовым вопросам </w:t>
      </w:r>
      <w:r w:rsidRPr="00C67281">
        <w:rPr>
          <w:rStyle w:val="a5"/>
          <w:b w:val="0"/>
          <w:bCs w:val="0"/>
          <w:sz w:val="28"/>
          <w:szCs w:val="28"/>
        </w:rPr>
        <w:t xml:space="preserve">кандидата </w:t>
      </w:r>
      <w:r w:rsidRPr="00C67281">
        <w:rPr>
          <w:sz w:val="28"/>
          <w:szCs w:val="28"/>
        </w:rPr>
        <w:t xml:space="preserve">в депутаты Липецкого областного Совета депутатов </w:t>
      </w:r>
      <w:r w:rsidRPr="00C67281">
        <w:rPr>
          <w:sz w:val="28"/>
          <w:szCs w:val="28"/>
        </w:rPr>
        <w:lastRenderedPageBreak/>
        <w:t xml:space="preserve">восьмого созыва по одномандатному избирательному округу № </w:t>
      </w:r>
      <w:r w:rsidR="00E2164E">
        <w:rPr>
          <w:sz w:val="28"/>
          <w:szCs w:val="28"/>
        </w:rPr>
        <w:t>13</w:t>
      </w:r>
      <w:r w:rsidR="005049FD">
        <w:rPr>
          <w:sz w:val="28"/>
          <w:szCs w:val="28"/>
        </w:rPr>
        <w:t xml:space="preserve"> </w:t>
      </w:r>
      <w:r w:rsidR="00E2164E">
        <w:rPr>
          <w:sz w:val="28"/>
          <w:szCs w:val="28"/>
        </w:rPr>
        <w:t>Проскурякова Александра Анатольевича</w:t>
      </w:r>
      <w:r w:rsidR="00C67281">
        <w:rPr>
          <w:sz w:val="28"/>
          <w:szCs w:val="28"/>
        </w:rPr>
        <w:t xml:space="preserve"> </w:t>
      </w:r>
      <w:r w:rsidR="00E2164E">
        <w:rPr>
          <w:sz w:val="28"/>
          <w:szCs w:val="28"/>
        </w:rPr>
        <w:t>–</w:t>
      </w:r>
      <w:r w:rsidR="00C67281">
        <w:rPr>
          <w:sz w:val="28"/>
          <w:szCs w:val="28"/>
        </w:rPr>
        <w:t xml:space="preserve"> </w:t>
      </w:r>
      <w:r w:rsidR="00E2164E">
        <w:rPr>
          <w:iCs/>
          <w:sz w:val="28"/>
          <w:szCs w:val="28"/>
        </w:rPr>
        <w:t>Тихонову Елену Сергеевну</w:t>
      </w:r>
      <w:r w:rsidRPr="00C67281">
        <w:rPr>
          <w:sz w:val="28"/>
          <w:szCs w:val="28"/>
        </w:rPr>
        <w:t>.</w:t>
      </w:r>
    </w:p>
    <w:p w14:paraId="565092F3" w14:textId="1145220F" w:rsidR="00E713AB" w:rsidRPr="00C67281" w:rsidRDefault="00B76493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67281">
        <w:rPr>
          <w:sz w:val="28"/>
          <w:szCs w:val="28"/>
        </w:rPr>
        <w:tab/>
        <w:t xml:space="preserve">2. Выдать </w:t>
      </w:r>
      <w:r w:rsidR="00E2164E">
        <w:rPr>
          <w:sz w:val="28"/>
          <w:szCs w:val="28"/>
        </w:rPr>
        <w:t>Тихоновой Елене Сергеевне</w:t>
      </w:r>
      <w:r w:rsidR="00E33B9F" w:rsidRPr="00C67281">
        <w:rPr>
          <w:sz w:val="28"/>
          <w:szCs w:val="28"/>
        </w:rPr>
        <w:t xml:space="preserve"> </w:t>
      </w:r>
      <w:r w:rsidRPr="00C67281">
        <w:rPr>
          <w:sz w:val="28"/>
          <w:szCs w:val="28"/>
        </w:rPr>
        <w:t xml:space="preserve">- уполномоченному представителю по финансовым вопросам </w:t>
      </w:r>
      <w:r w:rsidRPr="00C67281">
        <w:rPr>
          <w:rStyle w:val="a5"/>
          <w:b w:val="0"/>
          <w:bCs w:val="0"/>
          <w:sz w:val="28"/>
          <w:szCs w:val="28"/>
        </w:rPr>
        <w:t xml:space="preserve">кандидата </w:t>
      </w:r>
      <w:r w:rsidRPr="00C67281">
        <w:rPr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</w:t>
      </w:r>
      <w:r w:rsidR="00E2164E">
        <w:rPr>
          <w:sz w:val="28"/>
          <w:szCs w:val="28"/>
        </w:rPr>
        <w:t>13</w:t>
      </w:r>
      <w:r w:rsidR="005049FD">
        <w:rPr>
          <w:sz w:val="28"/>
          <w:szCs w:val="28"/>
        </w:rPr>
        <w:t xml:space="preserve"> </w:t>
      </w:r>
      <w:r w:rsidR="00E2164E">
        <w:rPr>
          <w:sz w:val="28"/>
          <w:szCs w:val="28"/>
        </w:rPr>
        <w:t>Проскурякова Александра Анатольевича</w:t>
      </w:r>
      <w:r w:rsidR="00C67281" w:rsidRPr="00C67281">
        <w:rPr>
          <w:sz w:val="28"/>
          <w:szCs w:val="28"/>
        </w:rPr>
        <w:t xml:space="preserve"> </w:t>
      </w:r>
      <w:r w:rsidRPr="00C67281">
        <w:rPr>
          <w:sz w:val="28"/>
          <w:szCs w:val="28"/>
        </w:rPr>
        <w:t>удостоверение установленного образца.</w:t>
      </w:r>
    </w:p>
    <w:p w14:paraId="56A9178F" w14:textId="6B937560" w:rsidR="00E713AB" w:rsidRDefault="00B76493" w:rsidP="005049FD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E2164E" w:rsidRPr="003132CA" w14:paraId="3C81D307" w14:textId="77777777" w:rsidTr="001C74A1">
        <w:tc>
          <w:tcPr>
            <w:tcW w:w="4785" w:type="dxa"/>
            <w:hideMark/>
          </w:tcPr>
          <w:p w14:paraId="0035D224" w14:textId="77777777" w:rsidR="00E2164E" w:rsidRDefault="00E2164E" w:rsidP="001C74A1">
            <w:pPr>
              <w:rPr>
                <w:b/>
                <w:sz w:val="24"/>
                <w:szCs w:val="24"/>
              </w:rPr>
            </w:pPr>
          </w:p>
          <w:p w14:paraId="2BCB6FAB" w14:textId="77777777" w:rsidR="00E2164E" w:rsidRPr="003132CA" w:rsidRDefault="00E2164E" w:rsidP="001C74A1">
            <w:pPr>
              <w:rPr>
                <w:b/>
                <w:sz w:val="24"/>
                <w:szCs w:val="24"/>
              </w:rPr>
            </w:pPr>
            <w:r w:rsidRPr="003132CA">
              <w:rPr>
                <w:b/>
                <w:sz w:val="24"/>
                <w:szCs w:val="24"/>
              </w:rPr>
              <w:t>ПРЕДСЕДАТЕЛЬ ТЕРРИТОРИАЛЬНОЙ ИЗБИРАТЕЛЬНОЙ КОМИССИИ</w:t>
            </w:r>
          </w:p>
          <w:p w14:paraId="3687BCA1" w14:textId="77777777" w:rsidR="00E2164E" w:rsidRPr="003132CA" w:rsidRDefault="00E2164E" w:rsidP="001C74A1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ДОБРОВСКОГО ОКРУГА</w:t>
            </w:r>
            <w:r w:rsidRPr="003132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bottom"/>
            <w:hideMark/>
          </w:tcPr>
          <w:p w14:paraId="105C359F" w14:textId="77777777" w:rsidR="00E2164E" w:rsidRPr="003132CA" w:rsidRDefault="00E2164E" w:rsidP="001C74A1">
            <w:pPr>
              <w:snapToGrid w:val="0"/>
              <w:jc w:val="right"/>
              <w:rPr>
                <w:sz w:val="24"/>
                <w:szCs w:val="24"/>
              </w:rPr>
            </w:pPr>
            <w:r w:rsidRPr="003132CA">
              <w:rPr>
                <w:b/>
                <w:sz w:val="24"/>
                <w:szCs w:val="24"/>
              </w:rPr>
              <w:t>Ю.М. ИНОЗЕМЦЕВ</w:t>
            </w:r>
          </w:p>
        </w:tc>
      </w:tr>
      <w:tr w:rsidR="00E2164E" w:rsidRPr="003132CA" w14:paraId="668E3C71" w14:textId="77777777" w:rsidTr="001C74A1">
        <w:tc>
          <w:tcPr>
            <w:tcW w:w="4785" w:type="dxa"/>
          </w:tcPr>
          <w:p w14:paraId="5B898B35" w14:textId="77777777" w:rsidR="00E2164E" w:rsidRPr="003132CA" w:rsidRDefault="00E2164E" w:rsidP="001C74A1">
            <w:pPr>
              <w:rPr>
                <w:b/>
                <w:sz w:val="24"/>
                <w:szCs w:val="24"/>
              </w:rPr>
            </w:pPr>
          </w:p>
          <w:p w14:paraId="46AE5E06" w14:textId="77777777" w:rsidR="00E2164E" w:rsidRPr="003132CA" w:rsidRDefault="00E2164E" w:rsidP="001C74A1">
            <w:pPr>
              <w:rPr>
                <w:b/>
                <w:sz w:val="24"/>
                <w:szCs w:val="24"/>
              </w:rPr>
            </w:pPr>
            <w:r w:rsidRPr="003132CA">
              <w:rPr>
                <w:b/>
                <w:sz w:val="24"/>
                <w:szCs w:val="24"/>
              </w:rPr>
              <w:t xml:space="preserve">СЕКРЕТАРЬ ТЕРРИТОРИАЛЬНОЙ </w:t>
            </w:r>
            <w:r w:rsidRPr="003132CA">
              <w:rPr>
                <w:b/>
                <w:sz w:val="24"/>
                <w:szCs w:val="24"/>
              </w:rPr>
              <w:tab/>
            </w:r>
          </w:p>
          <w:p w14:paraId="2A59E9FE" w14:textId="77777777" w:rsidR="00E2164E" w:rsidRPr="003132CA" w:rsidRDefault="00E2164E" w:rsidP="001C74A1">
            <w:pPr>
              <w:rPr>
                <w:b/>
                <w:sz w:val="24"/>
                <w:szCs w:val="24"/>
              </w:rPr>
            </w:pPr>
            <w:r w:rsidRPr="003132CA">
              <w:rPr>
                <w:b/>
                <w:sz w:val="24"/>
                <w:szCs w:val="24"/>
              </w:rPr>
              <w:t>ИЗБИРАТЕЛЬНОЙ КОМИССИИ</w:t>
            </w:r>
          </w:p>
          <w:p w14:paraId="567278A2" w14:textId="77777777" w:rsidR="00E2164E" w:rsidRPr="003132CA" w:rsidRDefault="00E2164E" w:rsidP="001C74A1">
            <w:pPr>
              <w:snapToGri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ДОБРОВСКОГО ОКРУГА</w:t>
            </w:r>
            <w:r w:rsidRPr="003132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vAlign w:val="bottom"/>
            <w:hideMark/>
          </w:tcPr>
          <w:p w14:paraId="008AC402" w14:textId="77777777" w:rsidR="00E2164E" w:rsidRPr="003132CA" w:rsidRDefault="00E2164E" w:rsidP="001C74A1">
            <w:pPr>
              <w:snapToGrid w:val="0"/>
              <w:jc w:val="right"/>
              <w:rPr>
                <w:sz w:val="24"/>
                <w:szCs w:val="24"/>
              </w:rPr>
            </w:pPr>
            <w:r w:rsidRPr="003132CA">
              <w:rPr>
                <w:b/>
                <w:sz w:val="24"/>
                <w:szCs w:val="24"/>
              </w:rPr>
              <w:t>М.А.КРЕМНЕВА</w:t>
            </w:r>
          </w:p>
        </w:tc>
      </w:tr>
    </w:tbl>
    <w:p w14:paraId="607D74AD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E33B9F" w:rsidRDefault="00E33B9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E33B9F" w:rsidSect="00892FD4">
      <w:headerReference w:type="even" r:id="rId7"/>
      <w:headerReference w:type="default" r:id="rId8"/>
      <w:pgSz w:w="11907" w:h="16840"/>
      <w:pgMar w:top="1418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F4BD4" w14:textId="77777777" w:rsidR="001644FF" w:rsidRDefault="001644FF">
      <w:r>
        <w:separator/>
      </w:r>
    </w:p>
  </w:endnote>
  <w:endnote w:type="continuationSeparator" w:id="0">
    <w:p w14:paraId="2AD1BA84" w14:textId="77777777" w:rsidR="001644FF" w:rsidRDefault="00164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D97E" w14:textId="77777777" w:rsidR="001644FF" w:rsidRDefault="001644FF">
      <w:r>
        <w:separator/>
      </w:r>
    </w:p>
  </w:footnote>
  <w:footnote w:type="continuationSeparator" w:id="0">
    <w:p w14:paraId="74089B41" w14:textId="77777777" w:rsidR="001644FF" w:rsidRDefault="00164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5632" w14:textId="77777777" w:rsidR="00E713AB" w:rsidRDefault="00B76493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E713AB" w:rsidRDefault="00E713A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37669"/>
      <w:docPartObj>
        <w:docPartGallery w:val="AutoText"/>
      </w:docPartObj>
    </w:sdtPr>
    <w:sdtContent>
      <w:p w14:paraId="4D813A97" w14:textId="1346C00C" w:rsidR="00E713AB" w:rsidRDefault="00B764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4A7">
          <w:rPr>
            <w:noProof/>
          </w:rPr>
          <w:t>2</w:t>
        </w:r>
        <w:r>
          <w:fldChar w:fldCharType="end"/>
        </w:r>
      </w:p>
    </w:sdtContent>
  </w:sdt>
  <w:p w14:paraId="71B1905D" w14:textId="77777777" w:rsidR="00E713AB" w:rsidRDefault="00E713AB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44FF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47559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2B43"/>
    <w:rsid w:val="00580958"/>
    <w:rsid w:val="00581EA4"/>
    <w:rsid w:val="005837B7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045E"/>
    <w:rsid w:val="00664B19"/>
    <w:rsid w:val="00671776"/>
    <w:rsid w:val="0067584C"/>
    <w:rsid w:val="0068467F"/>
    <w:rsid w:val="0069285C"/>
    <w:rsid w:val="00693D8D"/>
    <w:rsid w:val="006A52B6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C41F0"/>
    <w:rsid w:val="007C5141"/>
    <w:rsid w:val="007D0683"/>
    <w:rsid w:val="007D0ACF"/>
    <w:rsid w:val="007D3371"/>
    <w:rsid w:val="007E4CE2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2FD4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2386"/>
    <w:rsid w:val="0093333D"/>
    <w:rsid w:val="00935722"/>
    <w:rsid w:val="0095374B"/>
    <w:rsid w:val="00957D45"/>
    <w:rsid w:val="009616E9"/>
    <w:rsid w:val="00970935"/>
    <w:rsid w:val="00974CC3"/>
    <w:rsid w:val="009812F0"/>
    <w:rsid w:val="00982CAC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374D8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76493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164E"/>
    <w:rsid w:val="00E254AB"/>
    <w:rsid w:val="00E328BD"/>
    <w:rsid w:val="00E33B9F"/>
    <w:rsid w:val="00E437BD"/>
    <w:rsid w:val="00E43B98"/>
    <w:rsid w:val="00E44237"/>
    <w:rsid w:val="00E466D5"/>
    <w:rsid w:val="00E54CB3"/>
    <w:rsid w:val="00E664A7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3298D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0492"/>
  <w15:docId w15:val="{319025D1-9B1F-45C2-A190-97337534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B9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unhideWhenUsed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E33B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31">
    <w:name w:val="Body Text 3"/>
    <w:basedOn w:val="a"/>
    <w:link w:val="32"/>
    <w:uiPriority w:val="99"/>
    <w:semiHidden/>
    <w:unhideWhenUsed/>
    <w:rsid w:val="008D0CC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8D0CC1"/>
    <w:rPr>
      <w:rFonts w:ascii="Tms Rmn" w:eastAsia="Times New Roman" w:hAnsi="Tms Rm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7D64E-E06D-43BE-8B43-A07B5B3D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Добровский ТИК</cp:lastModifiedBy>
  <cp:revision>7</cp:revision>
  <cp:lastPrinted>2026-07-13T13:03:00Z</cp:lastPrinted>
  <dcterms:created xsi:type="dcterms:W3CDTF">2026-07-17T06:18:00Z</dcterms:created>
  <dcterms:modified xsi:type="dcterms:W3CDTF">2026-07-21T11:16:00Z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10ED879F862446CD970D60DD04244B84_13</vt:lpwstr>
  </property>
</Properties>
</file>